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014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kern w:val="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kern w:val="0"/>
          <w:sz w:val="20"/>
          <w:szCs w:val="20"/>
        </w:rPr>
        <w:t>Antler Lecture 2006</w:t>
      </w:r>
    </w:p>
    <w:p w14:paraId="3FB589D5" w14:textId="29ADCC48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The Design Challenges Involved in Miniaturization of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Electromechanical Relays</w:t>
      </w:r>
    </w:p>
    <w:p w14:paraId="327588DF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Werner Johler, Senior Member IEEE</w:t>
      </w:r>
    </w:p>
    <w:p w14:paraId="31FDF8D0" w14:textId="746E5164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Tyco Electronics Logistics AG - Werk AXICOM Au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Seestr. 295</w:t>
      </w:r>
    </w:p>
    <w:p w14:paraId="773F0B0B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CH 8804 Au - Waedenswil, Switzerland</w:t>
      </w:r>
    </w:p>
    <w:p w14:paraId="489789C6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werner. ohlerQtvcoelectronics.com</w:t>
      </w:r>
    </w:p>
    <w:p w14:paraId="6A880F9E" w14:textId="77777777" w:rsidR="00381AF9" w:rsidRDefault="00381AF9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70B4BAF3" w14:textId="763F4890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Electromechanical relays have been extremely successful on the market in the past years.</w:t>
      </w:r>
      <w:r w:rsidR="001946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They are reliable, robust, cost efficient and easy to use devices. This is astonishing as it has</w:t>
      </w:r>
      <w:r w:rsidR="001946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been told since semiconductor devices appeared on the market almost 50 years ago that</w:t>
      </w:r>
      <w:r w:rsidR="001946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electromechanical relays will disappear.</w:t>
      </w:r>
      <w:r w:rsidR="001946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Reasons for this success are mainly the innovations the relay industry was able to introduce</w:t>
      </w:r>
      <w:r w:rsidR="001946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into new designs and to meet the needs of the electronic industry, telecommunication and</w:t>
      </w:r>
      <w:r w:rsidR="001946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automotive industry.</w:t>
      </w:r>
      <w:r w:rsidR="001946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The major challenges have been the miniaturization of the relays, increasing the switching</w:t>
      </w:r>
      <w:r w:rsidR="001946B6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capability and reducing cost and make the products environmentally friendly at the same time.</w:t>
      </w:r>
      <w:r w:rsidR="006B332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When electromechanical relays are miniaturized following topics are of special interest and</w:t>
      </w:r>
      <w:r w:rsidR="00EB6028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those are discussed:</w:t>
      </w:r>
      <w:r w:rsidR="006B332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Contact reliability at reduced contact forces and contact breaking forces</w:t>
      </w:r>
    </w:p>
    <w:p w14:paraId="6074F55C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- Prevention of internal and external contaminations - protection of relays</w:t>
      </w:r>
    </w:p>
    <w:p w14:paraId="01F5B8A5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- Handling material transfer and contact erosion at reduced contact gaps</w:t>
      </w:r>
    </w:p>
    <w:p w14:paraId="41C57EBE" w14:textId="030AE5D4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- Improving dielectric and isolation characteristics, while reducing creepage and clearance</w:t>
      </w:r>
      <w:r w:rsidR="006B3321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distances</w:t>
      </w:r>
    </w:p>
    <w:p w14:paraId="509C1710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- Thermal characteristics caused by heat dissipation and increased ambient temperatures</w:t>
      </w:r>
    </w:p>
    <w:p w14:paraId="0F2DAB10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- Extended lifetime and switching capability</w:t>
      </w:r>
    </w:p>
    <w:p w14:paraId="66084E04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kern w:val="0"/>
          <w:sz w:val="20"/>
          <w:szCs w:val="20"/>
        </w:rPr>
        <w:t>- Increased reliability expectations from users</w:t>
      </w:r>
    </w:p>
    <w:p w14:paraId="67A5DB0C" w14:textId="77777777" w:rsidR="00F80838" w:rsidRDefault="00F80838" w:rsidP="00381A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  <w:sz w:val="20"/>
          <w:szCs w:val="20"/>
        </w:rPr>
        <w:t xml:space="preserve">- </w:t>
      </w:r>
      <w:r>
        <w:rPr>
          <w:rFonts w:cstheme="minorHAnsi"/>
          <w:kern w:val="0"/>
        </w:rPr>
        <w:t>Limitations given by manufacturing</w:t>
      </w:r>
    </w:p>
    <w:p w14:paraId="06450521" w14:textId="25B81AB9" w:rsidR="004122ED" w:rsidRPr="00920C8F" w:rsidRDefault="00F80838" w:rsidP="00381AF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kern w:val="0"/>
        </w:rPr>
        <w:t>Introducing new technologies and new approaches to relay design will enable innovations in</w:t>
      </w:r>
      <w:r w:rsidR="006B3321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relay technology also in the future</w:t>
      </w:r>
    </w:p>
    <w:sectPr w:rsidR="004122ED" w:rsidRPr="0092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AD"/>
    <w:rsid w:val="00066F5F"/>
    <w:rsid w:val="001513C4"/>
    <w:rsid w:val="00173793"/>
    <w:rsid w:val="001946B6"/>
    <w:rsid w:val="00381AF9"/>
    <w:rsid w:val="004122ED"/>
    <w:rsid w:val="006801AD"/>
    <w:rsid w:val="006B3321"/>
    <w:rsid w:val="00920C8F"/>
    <w:rsid w:val="009E4899"/>
    <w:rsid w:val="009F6FA1"/>
    <w:rsid w:val="00AE4CC5"/>
    <w:rsid w:val="00EB6028"/>
    <w:rsid w:val="00F80838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967E"/>
  <w15:chartTrackingRefBased/>
  <w15:docId w15:val="{0FAA73FD-D186-4CB7-A87E-134AE37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1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Meyyappan, Karumbu</dc:creator>
  <cp:keywords/>
  <dc:description/>
  <cp:lastModifiedBy>Meyyappan, Karumbu</cp:lastModifiedBy>
  <cp:revision>8</cp:revision>
  <dcterms:created xsi:type="dcterms:W3CDTF">2023-09-27T21:01:00Z</dcterms:created>
  <dcterms:modified xsi:type="dcterms:W3CDTF">2023-09-27T21:04:00Z</dcterms:modified>
</cp:coreProperties>
</file>